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768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89A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89A">
        <w:rPr>
          <w:rFonts w:ascii="Times New Roman" w:hAnsi="Times New Roman" w:cs="Times New Roman"/>
          <w:b/>
          <w:sz w:val="24"/>
          <w:szCs w:val="24"/>
        </w:rPr>
        <w:t>lipnja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B7689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B768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689A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E02EAC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B7689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B7689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B7689A">
        <w:rPr>
          <w:rFonts w:ascii="Times New Roman" w:hAnsi="Times New Roman" w:cs="Times New Roman"/>
          <w:sz w:val="24"/>
          <w:szCs w:val="24"/>
        </w:rPr>
        <w:t xml:space="preserve">Odluka o obustavi izvršenja Odluke o privremenoj obustavi isplate sredstava za redovito godišnje financiranje iz proračuna Grada Trilja za proračunsku godinu 2023. nezavisnom vijećniku Ivanu </w:t>
      </w:r>
      <w:proofErr w:type="spellStart"/>
      <w:r w:rsidR="00B7689A">
        <w:rPr>
          <w:rFonts w:ascii="Times New Roman" w:hAnsi="Times New Roman" w:cs="Times New Roman"/>
          <w:sz w:val="24"/>
          <w:szCs w:val="24"/>
        </w:rPr>
        <w:t>Šipiću</w:t>
      </w:r>
      <w:proofErr w:type="spellEnd"/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6B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Odluka o obustavi izvršenja Odluke o privremenoj obustavi isplate sredstava za redovito godišnje financiranje iz proračuna </w:t>
      </w:r>
      <w:r>
        <w:rPr>
          <w:rFonts w:ascii="Times New Roman" w:hAnsi="Times New Roman" w:cs="Times New Roman"/>
          <w:sz w:val="24"/>
          <w:szCs w:val="24"/>
        </w:rPr>
        <w:t>Općine Suhopolje</w:t>
      </w:r>
      <w:r>
        <w:rPr>
          <w:rFonts w:ascii="Times New Roman" w:hAnsi="Times New Roman" w:cs="Times New Roman"/>
          <w:sz w:val="24"/>
          <w:szCs w:val="24"/>
        </w:rPr>
        <w:t xml:space="preserve"> za proračunsku godinu 2023. nezavisnom vijećniku </w:t>
      </w:r>
      <w:r>
        <w:rPr>
          <w:rFonts w:ascii="Times New Roman" w:hAnsi="Times New Roman" w:cs="Times New Roman"/>
          <w:sz w:val="24"/>
          <w:szCs w:val="24"/>
        </w:rPr>
        <w:t>Srđanu Bosancu</w:t>
      </w: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6B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Izvješće o političkim strankama, nezavisnim zastupnicima i članovima predstavničkih tijela jedinica lokalne i područne (regionalne) samouprave izabranih s liste grupe birača koji nisu dostavili godišnji financijski izvještaj za 2022.</w:t>
      </w: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6B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Rješenje o imenovanju proširenog sastava Županijskog izbornog povjerenstva Osječko-baranjske županije sa sjedištem u Osijeku za provedbu prijevremenih izbora članova Općinskog vijeća Općine Čeminac</w:t>
      </w: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689A" w:rsidRDefault="00B7689A" w:rsidP="00B7689A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56" w:rsidRDefault="00811656" w:rsidP="007313D3">
      <w:pPr>
        <w:spacing w:after="0" w:line="240" w:lineRule="auto"/>
      </w:pPr>
      <w:r>
        <w:separator/>
      </w:r>
    </w:p>
  </w:endnote>
  <w:endnote w:type="continuationSeparator" w:id="0">
    <w:p w:rsidR="00811656" w:rsidRDefault="00811656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56" w:rsidRDefault="00811656" w:rsidP="007313D3">
      <w:pPr>
        <w:spacing w:after="0" w:line="240" w:lineRule="auto"/>
      </w:pPr>
      <w:r>
        <w:separator/>
      </w:r>
    </w:p>
  </w:footnote>
  <w:footnote w:type="continuationSeparator" w:id="0">
    <w:p w:rsidR="00811656" w:rsidRDefault="00811656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89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C2314"/>
    <w:rsid w:val="004E3222"/>
    <w:rsid w:val="004F54C7"/>
    <w:rsid w:val="005C5EA2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11656"/>
    <w:rsid w:val="00882E91"/>
    <w:rsid w:val="0093535B"/>
    <w:rsid w:val="009B3E65"/>
    <w:rsid w:val="009C6443"/>
    <w:rsid w:val="00AA781F"/>
    <w:rsid w:val="00AF5101"/>
    <w:rsid w:val="00AF684C"/>
    <w:rsid w:val="00B74AE7"/>
    <w:rsid w:val="00B7689A"/>
    <w:rsid w:val="00BD1425"/>
    <w:rsid w:val="00C017B5"/>
    <w:rsid w:val="00C66B95"/>
    <w:rsid w:val="00CA76D8"/>
    <w:rsid w:val="00DC4DB7"/>
    <w:rsid w:val="00E02EAC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F7E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2023-03-15T08:15:00Z</cp:lastPrinted>
  <dcterms:created xsi:type="dcterms:W3CDTF">2023-06-28T08:02:00Z</dcterms:created>
  <dcterms:modified xsi:type="dcterms:W3CDTF">2023-06-28T08:02:00Z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